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Lines="100" w:afterAutospacing="0"/>
        <w:ind w:left="90" w:leftChars="43" w:right="210" w:rightChars="100" w:firstLine="0" w:firstLineChars="0"/>
        <w:jc w:val="center"/>
        <w:textAlignment w:val="auto"/>
        <w:rPr>
          <w:rFonts w:hint="default" w:ascii="微软雅黑" w:hAnsi="微软雅黑" w:eastAsia="微软雅黑" w:cs="微软雅黑"/>
          <w:b/>
          <w:bCs/>
          <w:w w:val="105"/>
          <w:sz w:val="3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w w:val="105"/>
          <w:sz w:val="32"/>
          <w:lang w:val="en-US" w:eastAsia="zh-CN"/>
        </w:rPr>
        <w:t>欣然一诺 奔向未来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Lines="100" w:afterAutospacing="0"/>
        <w:ind w:left="90" w:leftChars="43" w:right="210" w:rightChars="100" w:firstLine="0" w:firstLine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w w:val="105"/>
          <w:sz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w w:val="105"/>
          <w:sz w:val="32"/>
          <w:lang w:val="en-US" w:eastAsia="zh-CN"/>
        </w:rPr>
        <w:t>上海欣诺通信技术股份有限公司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Lines="100" w:afterAutospacing="0"/>
        <w:ind w:left="90" w:leftChars="43" w:right="210" w:rightChars="100" w:firstLine="0" w:firstLine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w w:val="105"/>
          <w:sz w:val="32"/>
        </w:rPr>
      </w:pPr>
      <w:r>
        <w:rPr>
          <w:rFonts w:hint="eastAsia" w:ascii="微软雅黑" w:hAnsi="微软雅黑" w:eastAsia="微软雅黑" w:cs="微软雅黑"/>
          <w:b/>
          <w:bCs/>
          <w:w w:val="105"/>
          <w:sz w:val="32"/>
        </w:rPr>
        <w:t>202</w:t>
      </w:r>
      <w:r>
        <w:rPr>
          <w:rFonts w:hint="eastAsia" w:ascii="微软雅黑" w:hAnsi="微软雅黑" w:eastAsia="微软雅黑" w:cs="微软雅黑"/>
          <w:b/>
          <w:bCs/>
          <w:w w:val="105"/>
          <w:sz w:val="32"/>
          <w:lang w:val="en-US" w:eastAsia="zh-CN"/>
        </w:rPr>
        <w:t>2届春季</w:t>
      </w:r>
      <w:r>
        <w:rPr>
          <w:rFonts w:hint="eastAsia" w:ascii="微软雅黑" w:hAnsi="微软雅黑" w:eastAsia="微软雅黑" w:cs="微软雅黑"/>
          <w:b/>
          <w:bCs/>
          <w:w w:val="105"/>
          <w:sz w:val="32"/>
        </w:rPr>
        <w:t>校园招聘</w:t>
      </w:r>
    </w:p>
    <w:p>
      <w:pPr>
        <w:rPr>
          <w:rFonts w:hint="default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lightGray"/>
          <w:lang w:val="en-US" w:eastAsia="zh-CN"/>
        </w:rPr>
        <w:t>欣诺是做什么的？</w:t>
      </w:r>
    </w:p>
    <w:p>
      <w:pPr>
        <w:rPr>
          <w:rFonts w:hint="default"/>
          <w:lang w:val="en-US" w:eastAsia="zh-CN"/>
        </w:rPr>
      </w:pPr>
    </w:p>
    <w:p>
      <w:pPr>
        <w:ind w:left="0" w:leftChars="0" w:firstLine="416" w:firstLineChars="139"/>
        <w:rPr>
          <w:rFonts w:hint="eastAsia"/>
          <w:lang w:val="en-US" w:eastAsia="zh-CN"/>
        </w:rPr>
      </w:pPr>
      <w:r>
        <w:rPr>
          <w:rFonts w:hint="default"/>
          <w:sz w:val="30"/>
          <w:szCs w:val="30"/>
          <w:lang w:val="en-US" w:eastAsia="zh-CN"/>
        </w:rPr>
        <w:t>5G</w:t>
      </w:r>
      <w:r>
        <w:rPr>
          <w:rFonts w:hint="default"/>
          <w:lang w:val="en-US" w:eastAsia="zh-CN"/>
        </w:rPr>
        <w:t>时代是欣诺</w:t>
      </w:r>
      <w:r>
        <w:rPr>
          <w:rFonts w:hint="eastAsia"/>
          <w:lang w:val="en-US" w:eastAsia="zh-CN"/>
        </w:rPr>
        <w:t>通信</w:t>
      </w:r>
      <w:r>
        <w:rPr>
          <w:rFonts w:hint="default"/>
          <w:lang w:val="en-US" w:eastAsia="zh-CN"/>
        </w:rPr>
        <w:t>这种具有核心技术和市场竞争力的成长型公司的重大战略机遇期</w:t>
      </w:r>
      <w:r>
        <w:rPr>
          <w:rFonts w:hint="eastAsia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上海欣诺通信技术股份有限公司是一家以客户需求为中心，致力于网络通信与信息安全技术整合发展的研发型高科技公司，系上海市战略性新兴企业、高新技术企业、科技小巨人企业和国家级专精特新“小巨人”企业。</w:t>
      </w:r>
    </w:p>
    <w:p>
      <w:pPr>
        <w:rPr>
          <w:rFonts w:hint="eastAsia"/>
          <w:lang w:val="en-US" w:eastAsia="zh-CN"/>
        </w:rPr>
      </w:pPr>
    </w:p>
    <w:p>
      <w:pPr>
        <w:ind w:left="422" w:leftChars="0" w:hanging="422" w:hangingChars="175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lightGray"/>
          <w:lang w:val="en-US" w:eastAsia="zh-CN"/>
        </w:rPr>
        <w:t>为什么选择欣诺？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一、领先的产品技术：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</w:t>
      </w:r>
      <w:r>
        <w:rPr>
          <w:rFonts w:hint="default"/>
          <w:lang w:val="en-US" w:eastAsia="zh-CN"/>
        </w:rPr>
        <w:t>网络通信：覆盖骨干网、城域网以及接入网全系列光网络产品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default"/>
          <w:lang w:val="en-US" w:eastAsia="zh-CN"/>
        </w:rPr>
        <w:t>网络安全：覆盖从分光/光放、传输、分流到DPI、恶意代码、上网行为管理等全系列软、硬件解决方案。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二、覆盖全球的市场：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</w:t>
      </w:r>
      <w:r>
        <w:rPr>
          <w:rFonts w:hint="default"/>
          <w:lang w:val="en-US" w:eastAsia="zh-CN"/>
        </w:rPr>
        <w:t>国内的客户市场：中国电信、中国移动、中国联通等运营商，还包括通管局、公安、电力等专网客户群；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default"/>
          <w:lang w:val="en-US" w:eastAsia="zh-CN"/>
        </w:rPr>
        <w:t>海外市场：欣诺的产品已经进入东南亚、南亚、西欧、东欧、拉美等地区。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三、高素质人才队伍：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1、欣诺拥有知名院校博士、硕士为核心的研发团队，多数研发团队成员在通信行业具有15年以上的经验。</w:t>
      </w:r>
    </w:p>
    <w:p>
      <w:p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国家级战略项目：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国家“宽带中国”下一代光网络重大专项的主要承制单位。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获得</w:t>
      </w:r>
      <w:r>
        <w:rPr>
          <w:rFonts w:hint="default"/>
          <w:lang w:val="en-US" w:eastAsia="zh-CN"/>
        </w:rPr>
        <w:t>上海市战略性新兴产业项目的支持</w:t>
      </w:r>
      <w:r>
        <w:rPr>
          <w:rFonts w:hint="eastAsia"/>
          <w:lang w:val="en-US" w:eastAsia="zh-CN"/>
        </w:rPr>
        <w:t>，承接高速智能光传送网的研制”项目。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5G前传无源波分/半有源位列国内第一阵营，5G回传是中国电信核心供应商。</w:t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highlight w:val="lightGray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lightGray"/>
          <w:lang w:val="en-US" w:eastAsia="zh-CN"/>
        </w:rPr>
        <w:t>欣诺可以提供什么？</w:t>
      </w:r>
    </w:p>
    <w:p>
      <w:pPr>
        <w:rPr>
          <w:rFonts w:hint="default"/>
          <w:b/>
          <w:bCs/>
          <w:sz w:val="24"/>
          <w:szCs w:val="24"/>
          <w:highlight w:val="lightGray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1.薪酬、福利待遇在行业内处于领先水平。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2.提供系统化的专业培训，采用“一对一”带教的方式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3.清晰的职级体系，帮助应届毕业生明确职业发展规划。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4.依托上海松江的人才政策，协助本科生、硕士生办理上海户口。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5.提供住所与租房补贴、免费三餐、班车接送、购房无息贷款。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6.协助申请上海松江人才公寓、公租房、应届生补贴。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四、其他：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1、简历投递：hr@sino-telecom.com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default" w:ascii="宋体" w:hAnsi="宋体" w:eastAsia="宋体" w:cs="宋体"/>
          <w:b w:val="0"/>
          <w:bCs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2、联系方式：袁女士    021-67755266-6877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3、微信公众号：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instrText xml:space="preserve"> HYPERLINK "https://mp.weixin.qq.com/s/5G-G2IPePPB8DhRBrlWgpA" </w:instrTex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b w:val="0"/>
          <w:bCs w:val="0"/>
          <w:color w:val="000000"/>
          <w:sz w:val="22"/>
          <w:szCs w:val="22"/>
          <w:u w:val="single"/>
        </w:rPr>
        <w:t>https://mp.weixin.qq.com/s/5G-G2IPePPB8DhRBrlWgpA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4、网申：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instrText xml:space="preserve"> HYPERLINK "http://u.51job.com/ANVjEj" </w:instrTex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http://u.51job.com/ANVjEj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五、工作地点：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上海市松江区文翔东路58号11幢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对口专业</w:t>
      </w:r>
      <w:r>
        <w:rPr>
          <w:rFonts w:hint="eastAsia"/>
          <w:lang w:eastAsia="zh-CN"/>
        </w:rPr>
        <w:t>：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通信工程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计算机科学技术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软件工程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自动化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网络工程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6、</w:t>
      </w:r>
      <w:r>
        <w:rPr>
          <w:rFonts w:hint="eastAsia"/>
        </w:rPr>
        <w:t>电子信息工程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 w:bidi="ar"/>
        </w:rPr>
        <w:t>研发软件开发工程师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一、岗位职责：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1.基于linux系统, 设计, 开发嵌入式设备；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2.运用C语言编写相关程序代码。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二、任职要求：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1.本科以上学历，通信、电子、计算机相关专业；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2.品学兼优，有较强的学习能力，有钻研精神；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3.有嵌入式 Linux 开发经验者优先考虑。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4.对软件编程有兴趣并致力于研发工作者。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三、薪资福利：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1、薪酬、福利待遇在行业内处于领先水平。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2、入职后提供系统化的专业培训，采用“一对一”带教的方式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3、清晰的职级体系，帮助应届毕业生明确职业发展规划。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4、依托上海松江的人才政策，协助本科生、硕士生办理上海户口。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5、提供住所与租房补贴、免费三餐、班车接送、购房无息贷款。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6、协助申请上海松江人才公寓、公租房、应届生补贴。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 w:bidi="ar"/>
        </w:rPr>
        <w:t>网管软件工程师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一、岗位职责：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1.从事网管前端/后端核心模块的设计、开发工作。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二、任职要求：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1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本科以上学历，通信、电子、计算机相关专业优先；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2.品学兼优，了解前端/后端开发技术语言，对网页前端/后端的开发和编程有兴趣；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喜欢从事研发类的工作。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三、薪资福利：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1、薪酬、福利待遇在行业内处于领先水平。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2、入职后提供系统化的专业培训，采用“一对一”带教的方式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3、清晰的职级体系，帮助应届毕业生明确职业发展规划。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4、依托上海松江的人才政策，协助本科生、硕士生办理上海户口。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5、提供住所与租房补贴、免费三餐、班车接送、购房无息贷款。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6、协助申请上海松江人才公寓、公租房、应届生补贴。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 w:bidi="ar"/>
        </w:rPr>
        <w:t>研发测试工程师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一、岗位职责：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1.根据产品功能和性能需求、开展产品测试相关工作。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二、任职要求：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1.本科以上学历，通信、电子、计算机相关专业优先；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2.在校有路由器相关经验者优先；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3.良好的沟通表达能力。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三、薪资福利：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1、薪酬、福利待遇在行业内处于领先水平。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2、入职后提供系统化的专业培训，采用“一对一”带教的方式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3、清晰的职级体系，帮助应届毕业生明确职业发展规划。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4、依托上海松江的人才政策，协助本科生、硕士生办理上海户口。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5、提供住所与租房补贴、免费三餐、班车接送、购房无息贷款。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6、协助申请上海松江人才公寓、公租房、应届生补贴。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 w:bidi="ar"/>
        </w:rPr>
        <w:t>技术支持工程师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一、岗位职责：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1.负责公司产品的售前、售后技术服务工作。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二、任职要求：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1.本科及以上学历，不限专业；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2.有个人职业规划，愿意接受新知识、新事物、好学、勤奋；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3.具备团队合作精神、愿意分享和与团队成员共同承担责任；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4.良好的沟通表达能力，有意向从事光通信领域和网络信息安全领域工作；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5.能适应出差。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三、薪资福利：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1、薪酬、福利待遇在行业内处于领先水平。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2、入职后提供系统化的专业培训，采用“一对一”带教的方式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3、清晰的职级体系，帮助应届毕业生明确职业发展规划。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4、依托上海松江的人才政策，协助本科生、硕士生办理上海户口。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5、提供住所与租房补贴、免费三餐、班车接送、购房无息贷款。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6、协助申请上海松江人才公寓、公租房、应届生补贴。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销售工程师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right="0" w:firstLine="420" w:firstLineChars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一、岗位职责：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420" w:firstLineChars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1.配合销售进行市场拓展和公司产品、解决方案的推广工作。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right="0" w:firstLine="420" w:firstLineChars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二、任职要求：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420" w:firstLineChars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1.本科及以上学历，不限专业；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420" w:firstLineChars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2.在校有团队活动组织经验；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420" w:firstLineChars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3.能适应长期出差，外派公司驻地；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420" w:firstLineChars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4.有较强的沟通表达能力。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420" w:firstLineChars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5.性格开朗外向，擅长与人交往。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三、薪资福利：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1、薪酬、福利待遇在行业内处于领先水平。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2、入职后提供系统化的专业培训，采用“一对一”带教的方式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3、清晰的职级体系，帮助应届毕业生明确职业发展规划。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4、依托上海松江的人才政策，协助本科生、硕士生办理上海户口。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5、提供住所与租房补贴、免费三餐、班车接送、购房无息贷款。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6、协助申请上海松江人才公寓、公租房、应届生补贴。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产品工程师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一、岗位职责：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协助产品经理开展市场推广，协助产品技术讲解，协同销售人员与客户进行技术沟通。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二、任职要求：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1.本科以上学历，通信、电子、计算机相关专业优先；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2.良好的沟通表达能力。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三、薪酬福利：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1、薪酬、福利待遇在行业内处于领先水平。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2、入职后提供系统化的专业培训，采用“一对一”带教的方式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3、清晰的职级体系，帮助应届毕业生明确职业发展规划。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4、依托上海松江的人才政策，协助本科生、硕士生办理上海户口。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5、提供住所与租房补贴、免费三餐、班车接送、购房无息贷款。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6、协助申请上海松江人才公寓、公租房、应届生补贴。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default" w:ascii="宋体" w:hAnsi="宋体" w:eastAsia="宋体" w:cs="宋体"/>
          <w:b/>
          <w:bCs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 w:bidi="ar"/>
        </w:rPr>
        <w:t>运营储备干部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60" w:beforeAutospacing="0" w:after="60" w:afterAutospacing="0"/>
        <w:ind w:right="0" w:rightChars="0"/>
        <w:jc w:val="left"/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岗位职责：</w:t>
      </w:r>
      <w:r>
        <w:rPr>
          <w:rFonts w:hint="eastAsia" w:ascii="宋体" w:hAnsi="宋体" w:eastAsia="宋体" w:cs="宋体"/>
          <w:b/>
          <w:bCs/>
          <w:kern w:val="0"/>
          <w:sz w:val="22"/>
          <w:szCs w:val="22"/>
          <w:lang w:val="en-US" w:eastAsia="zh-CN" w:bidi="ar"/>
        </w:rPr>
        <w:t>（7个岗位方向）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right="0" w:rightChars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vertAlign w:val="baseline"/>
          <w:lang w:val="en-US" w:eastAsia="zh-CN" w:bidi="ar"/>
        </w:rPr>
        <w:t>①品质管理：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  <w:t>负责供应商质量管理，生产过程质量控制，出货品品质管控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vertAlign w:val="baseline"/>
          <w:lang w:val="en-US" w:eastAsia="zh-CN" w:bidi="ar"/>
        </w:rPr>
        <w:t>②工艺流程：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  <w:t>生产工艺流程优化，协助新产品导入事宜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vertAlign w:val="baseline"/>
          <w:lang w:val="en-US" w:eastAsia="zh-CN" w:bidi="ar"/>
        </w:rPr>
        <w:t>③功能测试：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  <w:t>产品功能测试，会C, C++语言优先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  <w:t>生产计划及物流：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vertAlign w:val="baseline"/>
          <w:lang w:val="en-US" w:eastAsia="zh-CN" w:bidi="ar"/>
        </w:rPr>
        <w:t>④物料计划管理：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  <w:t>生产出货计划管控等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left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vertAlign w:val="baseline"/>
          <w:lang w:val="en-US" w:eastAsia="zh-CN" w:bidi="ar"/>
        </w:rPr>
        <w:t>⑤设备维护：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  <w:t>生产设备调试，设备故障维修，设备程序编程等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left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vertAlign w:val="baseline"/>
          <w:lang w:val="en-US" w:eastAsia="zh-CN" w:bidi="ar"/>
        </w:rPr>
        <w:t>⑥维修工程师：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  <w:t>不良电路板分析，维修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2"/>
          <w:szCs w:val="22"/>
          <w:vertAlign w:val="baseline"/>
          <w:lang w:val="en-US" w:eastAsia="zh-CN" w:bidi="ar"/>
        </w:rPr>
        <w:t>⑦IE工程师：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  <w:t>生产效率优化，成本核算等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二、任职要求：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1、统招本科学历，理工科专业知识，少量岗位适用于文科类毕业生.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2、工作态度务实，积极主动，有良好的沟通交流能力，吃苦耐劳，能配合生产加班.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三、薪酬福利：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1、薪酬、福利待遇在行业内处于领先水平。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2、入职后提供系统化的专业培训，采用“一对一”带教的方式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3、清晰的职级体系，帮助应届毕业生明确职业发展规划。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4、依托上海松江的人才政策，协助本科生、硕士生办理上海户口。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5、提供住所与租房补贴、免费三餐、班车接送、购房无息贷款。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6、协助申请上海松江人才公寓、公租房、应届生补贴。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vertAlign w:val="baseline"/>
          <w:lang w:val="en-US" w:eastAsia="zh-CN" w:bidi="ar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1ECA46"/>
    <w:multiLevelType w:val="singleLevel"/>
    <w:tmpl w:val="C21ECA46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="宋体"/>
      </w:rPr>
    </w:lvl>
  </w:abstractNum>
  <w:abstractNum w:abstractNumId="1">
    <w:nsid w:val="394EE6CD"/>
    <w:multiLevelType w:val="singleLevel"/>
    <w:tmpl w:val="394EE6C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5994B69"/>
    <w:multiLevelType w:val="singleLevel"/>
    <w:tmpl w:val="65994B6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87610"/>
    <w:rsid w:val="07EF334D"/>
    <w:rsid w:val="08E57A92"/>
    <w:rsid w:val="098707FC"/>
    <w:rsid w:val="0A105180"/>
    <w:rsid w:val="0E211405"/>
    <w:rsid w:val="11AF381F"/>
    <w:rsid w:val="11D02A98"/>
    <w:rsid w:val="1AC60D67"/>
    <w:rsid w:val="21890476"/>
    <w:rsid w:val="21C67F47"/>
    <w:rsid w:val="22DC3C85"/>
    <w:rsid w:val="249438D2"/>
    <w:rsid w:val="341D252D"/>
    <w:rsid w:val="4106349D"/>
    <w:rsid w:val="43C57D59"/>
    <w:rsid w:val="45DF2220"/>
    <w:rsid w:val="48CC15DE"/>
    <w:rsid w:val="4BE01741"/>
    <w:rsid w:val="4E0E2293"/>
    <w:rsid w:val="54B974CF"/>
    <w:rsid w:val="58A2130E"/>
    <w:rsid w:val="5C180926"/>
    <w:rsid w:val="60B71444"/>
    <w:rsid w:val="6E7918C9"/>
    <w:rsid w:val="749247C5"/>
    <w:rsid w:val="7DA8717C"/>
    <w:rsid w:val="7FB0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Table Paragraph"/>
    <w:basedOn w:val="1"/>
    <w:qFormat/>
    <w:uiPriority w:val="1"/>
    <w:rPr>
      <w:rFonts w:ascii="Arial Unicode MS" w:hAnsi="Arial Unicode MS" w:eastAsia="Arial Unicode MS" w:cs="Arial Unicode MS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2021-09-10T01:54:00Z</dcterms:created>
  <dc:creator>HR-2</dc:creator>
  <cp:lastModifiedBy>朱婧</cp:lastModifiedBy>
  <dcterms:modified xsi:type="dcterms:W3CDTF">2022-03-15T03:08:40Z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812D3F11F78243368A5369748025E381</vt:lpwstr>
  </property>
</Properties>
</file>